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75187F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E27E6" wp14:editId="4E9D6850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7A307" wp14:editId="2AF5EE7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37CA9B3B" wp14:editId="72B20943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5B2896">
      <w:pPr>
        <w:jc w:val="both"/>
      </w:pPr>
    </w:p>
    <w:p w:rsidR="00A81725" w:rsidRPr="009D499D" w:rsidRDefault="00A81725" w:rsidP="005B2896">
      <w:pPr>
        <w:jc w:val="both"/>
        <w:rPr>
          <w:sz w:val="10"/>
          <w:szCs w:val="10"/>
        </w:rPr>
      </w:pPr>
    </w:p>
    <w:p w:rsidR="00A81725" w:rsidRDefault="00A81725" w:rsidP="003A4CAA">
      <w:pPr>
        <w:spacing w:after="120" w:line="276" w:lineRule="auto"/>
        <w:jc w:val="both"/>
        <w:rPr>
          <w:rFonts w:asciiTheme="minorHAnsi" w:eastAsiaTheme="minorHAnsi" w:hAnsiTheme="minorHAnsi" w:cstheme="minorBidi"/>
          <w:bCs/>
          <w:color w:val="auto"/>
        </w:rPr>
      </w:pPr>
      <w:r w:rsidRPr="00A81725">
        <w:rPr>
          <w:rFonts w:asciiTheme="minorHAnsi" w:eastAsiaTheme="minorHAnsi" w:hAnsiTheme="minorHAnsi" w:cstheme="minorBidi"/>
          <w:bCs/>
          <w:color w:val="auto"/>
        </w:rPr>
        <w:t>OBJAVA ZA MEDIJE</w:t>
      </w:r>
    </w:p>
    <w:p w:rsidR="00B0125A" w:rsidRPr="00B0125A" w:rsidRDefault="00B0125A" w:rsidP="00B0125A">
      <w:pPr>
        <w:shd w:val="clear" w:color="auto" w:fill="FFFFFF"/>
        <w:spacing w:before="600" w:line="360" w:lineRule="atLeast"/>
        <w:jc w:val="both"/>
        <w:textAlignment w:val="baseline"/>
        <w:outlineLvl w:val="0"/>
        <w:rPr>
          <w:rFonts w:ascii="Calibri" w:hAnsi="Calibri"/>
          <w:b w:val="0"/>
          <w:bCs/>
          <w:color w:val="auto"/>
          <w:kern w:val="36"/>
          <w:sz w:val="28"/>
          <w:szCs w:val="28"/>
          <w:lang w:eastAsia="hr-HR"/>
        </w:rPr>
      </w:pPr>
      <w:r w:rsidRPr="00B0125A">
        <w:rPr>
          <w:rFonts w:ascii="Calibri" w:hAnsi="Calibri"/>
          <w:bCs/>
          <w:color w:val="auto"/>
          <w:kern w:val="36"/>
          <w:sz w:val="28"/>
          <w:szCs w:val="28"/>
          <w:lang w:eastAsia="hr-HR"/>
        </w:rPr>
        <w:t>HEP završio projekt energetske učinkovitosti u Dječjem vrtiću Morski konjić u Slatinama</w:t>
      </w:r>
    </w:p>
    <w:p w:rsidR="00B0125A" w:rsidRPr="00256A1E" w:rsidRDefault="00B0125A" w:rsidP="00B0125A">
      <w:pPr>
        <w:shd w:val="clear" w:color="auto" w:fill="FFFFFF"/>
        <w:jc w:val="both"/>
        <w:textAlignment w:val="baseline"/>
        <w:rPr>
          <w:color w:val="464646"/>
          <w:sz w:val="21"/>
          <w:szCs w:val="21"/>
          <w:lang w:eastAsia="hr-HR"/>
        </w:rPr>
      </w:pPr>
    </w:p>
    <w:p w:rsidR="00B0125A" w:rsidRPr="00B0125A" w:rsidRDefault="00A14C6E" w:rsidP="00B0125A">
      <w:pPr>
        <w:pStyle w:val="ListParagraph"/>
        <w:numPr>
          <w:ilvl w:val="0"/>
          <w:numId w:val="4"/>
        </w:numPr>
        <w:shd w:val="clear" w:color="auto" w:fill="FFFFFF"/>
        <w:spacing w:after="120" w:line="360" w:lineRule="atLeast"/>
        <w:jc w:val="both"/>
        <w:textAlignment w:val="baseline"/>
        <w:rPr>
          <w:b/>
          <w:color w:val="3A4F59"/>
          <w:spacing w:val="2"/>
          <w:lang w:eastAsia="hr-HR"/>
        </w:rPr>
      </w:pPr>
      <w:r>
        <w:rPr>
          <w:b/>
          <w:bCs/>
          <w:spacing w:val="2"/>
          <w:bdr w:val="none" w:sz="0" w:space="0" w:color="auto" w:frame="1"/>
          <w:lang w:eastAsia="hr-HR"/>
        </w:rPr>
        <w:t>P</w:t>
      </w:r>
      <w:r w:rsidRPr="005D68A9">
        <w:rPr>
          <w:b/>
          <w:bCs/>
          <w:spacing w:val="2"/>
          <w:bdr w:val="none" w:sz="0" w:space="0" w:color="auto" w:frame="1"/>
          <w:lang w:eastAsia="hr-HR"/>
        </w:rPr>
        <w:t xml:space="preserve">ola milijuna kuna </w:t>
      </w:r>
      <w:r>
        <w:rPr>
          <w:b/>
          <w:bCs/>
          <w:spacing w:val="2"/>
          <w:bdr w:val="none" w:sz="0" w:space="0" w:color="auto" w:frame="1"/>
          <w:lang w:eastAsia="hr-HR"/>
        </w:rPr>
        <w:t>vrijedan p</w:t>
      </w:r>
      <w:r w:rsidR="00473205">
        <w:rPr>
          <w:b/>
          <w:bCs/>
          <w:spacing w:val="2"/>
          <w:bdr w:val="none" w:sz="0" w:space="0" w:color="auto" w:frame="1"/>
          <w:lang w:eastAsia="hr-HR"/>
        </w:rPr>
        <w:t>rojekt energetske učinkovitosti omogućit će smanjenje</w:t>
      </w:r>
      <w:r w:rsidR="00B0125A" w:rsidRPr="005D68A9">
        <w:rPr>
          <w:b/>
          <w:bCs/>
          <w:spacing w:val="2"/>
          <w:bdr w:val="none" w:sz="0" w:space="0" w:color="auto" w:frame="1"/>
          <w:lang w:eastAsia="hr-HR"/>
        </w:rPr>
        <w:t xml:space="preserve"> potrošnj</w:t>
      </w:r>
      <w:r w:rsidR="00473205">
        <w:rPr>
          <w:b/>
          <w:bCs/>
          <w:spacing w:val="2"/>
          <w:bdr w:val="none" w:sz="0" w:space="0" w:color="auto" w:frame="1"/>
          <w:lang w:eastAsia="hr-HR"/>
        </w:rPr>
        <w:t>e</w:t>
      </w:r>
      <w:r w:rsidR="00B0125A" w:rsidRPr="005D68A9">
        <w:rPr>
          <w:b/>
          <w:bCs/>
          <w:spacing w:val="2"/>
          <w:bdr w:val="none" w:sz="0" w:space="0" w:color="auto" w:frame="1"/>
          <w:lang w:eastAsia="hr-HR"/>
        </w:rPr>
        <w:t xml:space="preserve"> električne energije za grijanje </w:t>
      </w:r>
      <w:r>
        <w:rPr>
          <w:b/>
          <w:bCs/>
          <w:spacing w:val="2"/>
          <w:bdr w:val="none" w:sz="0" w:space="0" w:color="auto" w:frame="1"/>
          <w:lang w:eastAsia="hr-HR"/>
        </w:rPr>
        <w:t xml:space="preserve">i unutarnju rasvjetu </w:t>
      </w:r>
      <w:r w:rsidR="00B0125A" w:rsidRPr="005D68A9">
        <w:rPr>
          <w:b/>
          <w:bCs/>
          <w:spacing w:val="2"/>
          <w:bdr w:val="none" w:sz="0" w:space="0" w:color="auto" w:frame="1"/>
          <w:lang w:eastAsia="hr-HR"/>
        </w:rPr>
        <w:t>za više od 6</w:t>
      </w:r>
      <w:r>
        <w:rPr>
          <w:b/>
          <w:bCs/>
          <w:spacing w:val="2"/>
          <w:bdr w:val="none" w:sz="0" w:space="0" w:color="auto" w:frame="1"/>
          <w:lang w:eastAsia="hr-HR"/>
        </w:rPr>
        <w:t>0</w:t>
      </w:r>
      <w:r w:rsidR="00B0125A" w:rsidRPr="005D68A9">
        <w:rPr>
          <w:b/>
          <w:bCs/>
          <w:spacing w:val="2"/>
          <w:bdr w:val="none" w:sz="0" w:space="0" w:color="auto" w:frame="1"/>
          <w:lang w:eastAsia="hr-HR"/>
        </w:rPr>
        <w:t xml:space="preserve"> posto </w:t>
      </w:r>
    </w:p>
    <w:p w:rsidR="00DB5CDD" w:rsidRDefault="00A14C6E" w:rsidP="00B0125A">
      <w:pPr>
        <w:spacing w:after="120" w:line="360" w:lineRule="atLeast"/>
        <w:jc w:val="both"/>
        <w:rPr>
          <w:rFonts w:ascii="Calibri" w:hAnsi="Calibri"/>
          <w:color w:val="auto"/>
          <w:spacing w:val="2"/>
          <w:lang w:eastAsia="hr-HR"/>
        </w:rPr>
      </w:pPr>
      <w:r>
        <w:rPr>
          <w:rFonts w:ascii="Calibri" w:hAnsi="Calibri"/>
          <w:bCs/>
          <w:color w:val="auto"/>
          <w:spacing w:val="2"/>
          <w:bdr w:val="none" w:sz="0" w:space="0" w:color="auto" w:frame="1"/>
          <w:lang w:eastAsia="hr-HR"/>
        </w:rPr>
        <w:t>SLATINE (</w:t>
      </w:r>
      <w:r w:rsidR="00BA53BF" w:rsidRPr="005D68A9">
        <w:rPr>
          <w:rFonts w:ascii="Calibri" w:hAnsi="Calibri"/>
          <w:bCs/>
          <w:color w:val="auto"/>
          <w:spacing w:val="2"/>
          <w:bdr w:val="none" w:sz="0" w:space="0" w:color="auto" w:frame="1"/>
          <w:lang w:eastAsia="hr-HR"/>
        </w:rPr>
        <w:t xml:space="preserve">OTOK </w:t>
      </w:r>
      <w:r w:rsidR="00B0125A" w:rsidRPr="005D68A9">
        <w:rPr>
          <w:rFonts w:ascii="Calibri" w:hAnsi="Calibri"/>
          <w:bCs/>
          <w:color w:val="auto"/>
          <w:spacing w:val="2"/>
          <w:bdr w:val="none" w:sz="0" w:space="0" w:color="auto" w:frame="1"/>
          <w:lang w:eastAsia="hr-HR"/>
        </w:rPr>
        <w:t>ČIOV</w:t>
      </w:r>
      <w:r w:rsidR="00BA53BF" w:rsidRPr="005D68A9">
        <w:rPr>
          <w:rFonts w:ascii="Calibri" w:hAnsi="Calibri"/>
          <w:bCs/>
          <w:color w:val="auto"/>
          <w:spacing w:val="2"/>
          <w:bdr w:val="none" w:sz="0" w:space="0" w:color="auto" w:frame="1"/>
          <w:lang w:eastAsia="hr-HR"/>
        </w:rPr>
        <w:t>O</w:t>
      </w:r>
      <w:r>
        <w:rPr>
          <w:rFonts w:ascii="Calibri" w:hAnsi="Calibri"/>
          <w:bCs/>
          <w:color w:val="auto"/>
          <w:spacing w:val="2"/>
          <w:bdr w:val="none" w:sz="0" w:space="0" w:color="auto" w:frame="1"/>
          <w:lang w:eastAsia="hr-HR"/>
        </w:rPr>
        <w:t>)</w:t>
      </w:r>
      <w:r w:rsidR="00B0125A" w:rsidRPr="005D68A9">
        <w:rPr>
          <w:rFonts w:ascii="Calibri" w:hAnsi="Calibri"/>
          <w:bCs/>
          <w:color w:val="auto"/>
          <w:spacing w:val="2"/>
          <w:bdr w:val="none" w:sz="0" w:space="0" w:color="auto" w:frame="1"/>
          <w:lang w:eastAsia="hr-HR"/>
        </w:rPr>
        <w:t xml:space="preserve">, 21. OŽUJKA 2019. - </w:t>
      </w:r>
      <w:r w:rsidR="00DB5CDD">
        <w:rPr>
          <w:rFonts w:ascii="Calibri" w:hAnsi="Calibri"/>
          <w:color w:val="auto"/>
          <w:spacing w:val="2"/>
          <w:lang w:eastAsia="hr-HR"/>
        </w:rPr>
        <w:t>Hrvatska</w:t>
      </w:r>
      <w:r w:rsidRPr="00A14C6E">
        <w:rPr>
          <w:rFonts w:ascii="Calibri" w:hAnsi="Calibri"/>
          <w:color w:val="auto"/>
          <w:spacing w:val="2"/>
          <w:lang w:eastAsia="hr-HR"/>
        </w:rPr>
        <w:t xml:space="preserve"> elektroprivred</w:t>
      </w:r>
      <w:r w:rsidR="00DB5CDD">
        <w:rPr>
          <w:rFonts w:ascii="Calibri" w:hAnsi="Calibri"/>
          <w:color w:val="auto"/>
          <w:spacing w:val="2"/>
          <w:lang w:eastAsia="hr-HR"/>
        </w:rPr>
        <w:t>a završila je provedbu</w:t>
      </w:r>
      <w:r>
        <w:rPr>
          <w:rFonts w:ascii="Calibri" w:hAnsi="Calibri"/>
          <w:color w:val="auto"/>
          <w:spacing w:val="2"/>
          <w:lang w:eastAsia="hr-HR"/>
        </w:rPr>
        <w:t xml:space="preserve"> </w:t>
      </w:r>
      <w:r w:rsidR="00DB5CDD">
        <w:rPr>
          <w:rFonts w:ascii="Calibri" w:hAnsi="Calibri"/>
          <w:color w:val="auto"/>
          <w:spacing w:val="2"/>
          <w:lang w:eastAsia="hr-HR"/>
        </w:rPr>
        <w:t>projekta</w:t>
      </w:r>
      <w:r w:rsidRPr="00A14C6E">
        <w:rPr>
          <w:rFonts w:ascii="Calibri" w:hAnsi="Calibri"/>
          <w:color w:val="auto"/>
          <w:spacing w:val="2"/>
          <w:lang w:eastAsia="hr-HR"/>
        </w:rPr>
        <w:t xml:space="preserve"> energetske učinkov</w:t>
      </w:r>
      <w:r w:rsidR="00E54BE6">
        <w:rPr>
          <w:rFonts w:ascii="Calibri" w:hAnsi="Calibri"/>
          <w:color w:val="auto"/>
          <w:spacing w:val="2"/>
          <w:lang w:eastAsia="hr-HR"/>
        </w:rPr>
        <w:t>itosti u Dječjem vrtiću Morski k</w:t>
      </w:r>
      <w:r w:rsidRPr="00A14C6E">
        <w:rPr>
          <w:rFonts w:ascii="Calibri" w:hAnsi="Calibri"/>
          <w:color w:val="auto"/>
          <w:spacing w:val="2"/>
          <w:lang w:eastAsia="hr-HR"/>
        </w:rPr>
        <w:t>onjić u Slatinama na otoku Čiovu</w:t>
      </w:r>
      <w:r w:rsidR="00DB5CDD">
        <w:rPr>
          <w:rFonts w:ascii="Calibri" w:hAnsi="Calibri"/>
          <w:color w:val="auto"/>
          <w:spacing w:val="2"/>
          <w:lang w:eastAsia="hr-HR"/>
        </w:rPr>
        <w:t>, ukupno vrijednim pola milijuna kuna</w:t>
      </w:r>
      <w:r>
        <w:rPr>
          <w:rFonts w:ascii="Calibri" w:hAnsi="Calibri"/>
          <w:color w:val="auto"/>
          <w:spacing w:val="2"/>
          <w:lang w:eastAsia="hr-HR"/>
        </w:rPr>
        <w:t xml:space="preserve">. </w:t>
      </w:r>
      <w:r w:rsidR="00387386">
        <w:rPr>
          <w:rFonts w:ascii="Calibri" w:hAnsi="Calibri"/>
          <w:color w:val="auto"/>
          <w:spacing w:val="2"/>
          <w:lang w:eastAsia="hr-HR"/>
        </w:rPr>
        <w:t>Tina Jakaša, direktorica HEP Opskrbe uručila je p</w:t>
      </w:r>
      <w:r w:rsidR="00DB5CDD">
        <w:rPr>
          <w:rFonts w:ascii="Calibri" w:hAnsi="Calibri"/>
          <w:color w:val="auto"/>
          <w:spacing w:val="2"/>
          <w:lang w:eastAsia="hr-HR"/>
        </w:rPr>
        <w:t>otvrdu o završetku</w:t>
      </w:r>
      <w:r w:rsidR="00DB5CDD" w:rsidRPr="00DB5CDD">
        <w:rPr>
          <w:rFonts w:ascii="Calibri" w:hAnsi="Calibri"/>
          <w:color w:val="auto"/>
          <w:spacing w:val="2"/>
          <w:lang w:eastAsia="hr-HR"/>
        </w:rPr>
        <w:t xml:space="preserve"> projekta energetske učinkovitosti </w:t>
      </w:r>
      <w:proofErr w:type="spellStart"/>
      <w:r w:rsidR="00DB5CDD">
        <w:rPr>
          <w:rFonts w:ascii="Calibri" w:hAnsi="Calibri"/>
          <w:color w:val="auto"/>
          <w:spacing w:val="2"/>
          <w:lang w:eastAsia="hr-HR"/>
        </w:rPr>
        <w:t>Endici</w:t>
      </w:r>
      <w:proofErr w:type="spellEnd"/>
      <w:r w:rsidR="00DB5CDD">
        <w:rPr>
          <w:rFonts w:ascii="Calibri" w:hAnsi="Calibri"/>
          <w:color w:val="auto"/>
          <w:spacing w:val="2"/>
          <w:lang w:eastAsia="hr-HR"/>
        </w:rPr>
        <w:t xml:space="preserve"> Radić-</w:t>
      </w:r>
      <w:proofErr w:type="spellStart"/>
      <w:r w:rsidR="00DB5CDD" w:rsidRPr="00F3505E">
        <w:rPr>
          <w:rFonts w:ascii="Calibri" w:hAnsi="Calibri"/>
          <w:color w:val="auto"/>
          <w:spacing w:val="2"/>
          <w:lang w:eastAsia="hr-HR"/>
        </w:rPr>
        <w:t>Hozo</w:t>
      </w:r>
      <w:proofErr w:type="spellEnd"/>
      <w:r w:rsidR="00DB5CDD" w:rsidRPr="00F3505E">
        <w:rPr>
          <w:rFonts w:ascii="Calibri" w:hAnsi="Calibri"/>
          <w:color w:val="auto"/>
          <w:spacing w:val="2"/>
          <w:lang w:eastAsia="hr-HR"/>
        </w:rPr>
        <w:t>, ravnateljic</w:t>
      </w:r>
      <w:r w:rsidR="00DB5CDD">
        <w:rPr>
          <w:rFonts w:ascii="Calibri" w:hAnsi="Calibri"/>
          <w:color w:val="auto"/>
          <w:spacing w:val="2"/>
          <w:lang w:eastAsia="hr-HR"/>
        </w:rPr>
        <w:t>i</w:t>
      </w:r>
      <w:r w:rsidR="00DB5CDD" w:rsidRPr="00F3505E">
        <w:rPr>
          <w:rFonts w:ascii="Calibri" w:hAnsi="Calibri"/>
          <w:color w:val="auto"/>
          <w:spacing w:val="2"/>
          <w:lang w:eastAsia="hr-HR"/>
        </w:rPr>
        <w:t xml:space="preserve"> Dječjeg vrtića Radost iz Splita</w:t>
      </w:r>
      <w:r w:rsidR="00DB5CDD">
        <w:rPr>
          <w:rFonts w:ascii="Calibri" w:hAnsi="Calibri"/>
          <w:color w:val="auto"/>
          <w:spacing w:val="2"/>
          <w:lang w:eastAsia="hr-HR"/>
        </w:rPr>
        <w:t xml:space="preserve">, u čijoj se nadležnosti nalazi DV Morski </w:t>
      </w:r>
      <w:r w:rsidR="00E54BE6">
        <w:rPr>
          <w:rFonts w:ascii="Calibri" w:hAnsi="Calibri"/>
          <w:color w:val="auto"/>
          <w:spacing w:val="2"/>
          <w:lang w:eastAsia="hr-HR"/>
        </w:rPr>
        <w:t>k</w:t>
      </w:r>
      <w:r w:rsidR="001A200D">
        <w:rPr>
          <w:rFonts w:ascii="Calibri" w:hAnsi="Calibri"/>
          <w:color w:val="auto"/>
          <w:spacing w:val="2"/>
          <w:lang w:eastAsia="hr-HR"/>
        </w:rPr>
        <w:t>onjić</w:t>
      </w:r>
      <w:r w:rsidR="00DB5CDD">
        <w:rPr>
          <w:rFonts w:ascii="Calibri" w:hAnsi="Calibri"/>
          <w:color w:val="auto"/>
          <w:spacing w:val="2"/>
          <w:lang w:eastAsia="hr-HR"/>
        </w:rPr>
        <w:t xml:space="preserve">. </w:t>
      </w:r>
    </w:p>
    <w:p w:rsidR="00BA53BF" w:rsidRPr="00CB5388" w:rsidRDefault="00CB5388" w:rsidP="00B0125A">
      <w:pPr>
        <w:spacing w:after="120" w:line="360" w:lineRule="atLeast"/>
        <w:jc w:val="both"/>
        <w:rPr>
          <w:rFonts w:ascii="Calibri" w:hAnsi="Calibri"/>
          <w:b w:val="0"/>
          <w:color w:val="auto"/>
          <w:spacing w:val="2"/>
          <w:lang w:eastAsia="hr-HR"/>
        </w:rPr>
      </w:pPr>
      <w:r>
        <w:rPr>
          <w:rFonts w:ascii="Calibri" w:hAnsi="Calibri"/>
          <w:b w:val="0"/>
          <w:color w:val="auto"/>
          <w:spacing w:val="2"/>
          <w:lang w:eastAsia="hr-HR"/>
        </w:rPr>
        <w:t>P</w:t>
      </w:r>
      <w:r w:rsidR="00DB5CDD" w:rsidRPr="00CB5388">
        <w:rPr>
          <w:rFonts w:ascii="Calibri" w:hAnsi="Calibri"/>
          <w:b w:val="0"/>
          <w:color w:val="auto"/>
          <w:spacing w:val="2"/>
          <w:lang w:eastAsia="hr-HR"/>
        </w:rPr>
        <w:t xml:space="preserve">rimopredaji potvrde o izvedenom projektu energetske učinkovitosti </w:t>
      </w:r>
      <w:r>
        <w:rPr>
          <w:rFonts w:ascii="Calibri" w:hAnsi="Calibri"/>
          <w:b w:val="0"/>
          <w:color w:val="auto"/>
          <w:spacing w:val="2"/>
          <w:lang w:eastAsia="hr-HR"/>
        </w:rPr>
        <w:t>prisustvovali su</w:t>
      </w:r>
      <w:r w:rsidR="00DB5CDD" w:rsidRPr="00CB5388">
        <w:rPr>
          <w:rFonts w:ascii="Calibri" w:hAnsi="Calibri"/>
          <w:b w:val="0"/>
          <w:color w:val="auto"/>
          <w:spacing w:val="2"/>
          <w:lang w:eastAsia="hr-HR"/>
        </w:rPr>
        <w:t xml:space="preserve"> i Jelena </w:t>
      </w:r>
      <w:proofErr w:type="spellStart"/>
      <w:r w:rsidR="00DB5CDD" w:rsidRPr="00CB5388">
        <w:rPr>
          <w:rFonts w:ascii="Calibri" w:hAnsi="Calibri"/>
          <w:b w:val="0"/>
          <w:color w:val="auto"/>
          <w:spacing w:val="2"/>
          <w:lang w:eastAsia="hr-HR"/>
        </w:rPr>
        <w:t>Hrgović</w:t>
      </w:r>
      <w:proofErr w:type="spellEnd"/>
      <w:r w:rsidR="00DB5CDD" w:rsidRPr="00CB5388">
        <w:rPr>
          <w:rFonts w:ascii="Calibri" w:hAnsi="Calibri"/>
          <w:b w:val="0"/>
          <w:color w:val="auto"/>
          <w:spacing w:val="2"/>
          <w:lang w:eastAsia="hr-HR"/>
        </w:rPr>
        <w:t xml:space="preserve"> </w:t>
      </w:r>
      <w:proofErr w:type="spellStart"/>
      <w:r w:rsidR="00DB5CDD" w:rsidRPr="00CB5388">
        <w:rPr>
          <w:rFonts w:ascii="Calibri" w:hAnsi="Calibri"/>
          <w:b w:val="0"/>
          <w:color w:val="auto"/>
          <w:spacing w:val="2"/>
          <w:lang w:eastAsia="hr-HR"/>
        </w:rPr>
        <w:t>Tomaš</w:t>
      </w:r>
      <w:proofErr w:type="spellEnd"/>
      <w:r w:rsidR="00DB5CDD" w:rsidRPr="00CB5388">
        <w:rPr>
          <w:rFonts w:ascii="Calibri" w:hAnsi="Calibri"/>
          <w:b w:val="0"/>
          <w:color w:val="auto"/>
          <w:spacing w:val="2"/>
          <w:lang w:eastAsia="hr-HR"/>
        </w:rPr>
        <w:t>, zamjenica gradonačelni</w:t>
      </w:r>
      <w:r>
        <w:rPr>
          <w:rFonts w:ascii="Calibri" w:hAnsi="Calibri"/>
          <w:b w:val="0"/>
          <w:color w:val="auto"/>
          <w:spacing w:val="2"/>
          <w:lang w:eastAsia="hr-HR"/>
        </w:rPr>
        <w:t xml:space="preserve">ka Grada Splita, sa suradnicima, </w:t>
      </w:r>
      <w:r w:rsidR="00B0125A" w:rsidRPr="00CB5388">
        <w:rPr>
          <w:rFonts w:ascii="Calibri" w:hAnsi="Calibri"/>
          <w:b w:val="0"/>
          <w:color w:val="auto"/>
          <w:spacing w:val="2"/>
          <w:lang w:eastAsia="hr-HR"/>
        </w:rPr>
        <w:t>Vlasta Zanki, direktorica</w:t>
      </w:r>
      <w:r w:rsidR="00BA53BF" w:rsidRPr="00CB5388">
        <w:rPr>
          <w:rFonts w:ascii="Calibri" w:hAnsi="Calibri"/>
          <w:b w:val="0"/>
          <w:color w:val="auto"/>
          <w:spacing w:val="2"/>
          <w:lang w:eastAsia="hr-HR"/>
        </w:rPr>
        <w:t xml:space="preserve"> </w:t>
      </w:r>
      <w:r w:rsidR="00B0125A" w:rsidRPr="00CB5388">
        <w:rPr>
          <w:rFonts w:ascii="Calibri" w:hAnsi="Calibri"/>
          <w:b w:val="0"/>
          <w:color w:val="auto"/>
          <w:spacing w:val="2"/>
          <w:lang w:eastAsia="hr-HR"/>
        </w:rPr>
        <w:t>HEP</w:t>
      </w:r>
      <w:r w:rsidR="00BA53BF" w:rsidRPr="00CB5388">
        <w:rPr>
          <w:rFonts w:ascii="Calibri" w:hAnsi="Calibri"/>
          <w:b w:val="0"/>
          <w:color w:val="auto"/>
          <w:spacing w:val="2"/>
          <w:lang w:eastAsia="hr-HR"/>
        </w:rPr>
        <w:t xml:space="preserve"> </w:t>
      </w:r>
      <w:r w:rsidRPr="00CB5388">
        <w:rPr>
          <w:rFonts w:ascii="Calibri" w:hAnsi="Calibri"/>
          <w:b w:val="0"/>
          <w:color w:val="auto"/>
          <w:spacing w:val="2"/>
          <w:lang w:eastAsia="hr-HR"/>
        </w:rPr>
        <w:t xml:space="preserve">ESCO-a, </w:t>
      </w:r>
      <w:r>
        <w:rPr>
          <w:rFonts w:ascii="Calibri" w:hAnsi="Calibri"/>
          <w:b w:val="0"/>
          <w:color w:val="auto"/>
          <w:spacing w:val="2"/>
          <w:lang w:eastAsia="hr-HR"/>
        </w:rPr>
        <w:t>tvrtke koja je  organiz</w:t>
      </w:r>
      <w:r w:rsidR="00387386">
        <w:rPr>
          <w:rFonts w:ascii="Calibri" w:hAnsi="Calibri"/>
          <w:b w:val="0"/>
          <w:color w:val="auto"/>
          <w:spacing w:val="2"/>
          <w:lang w:eastAsia="hr-HR"/>
        </w:rPr>
        <w:t>irala</w:t>
      </w:r>
      <w:r>
        <w:rPr>
          <w:rFonts w:ascii="Calibri" w:hAnsi="Calibri"/>
          <w:b w:val="0"/>
          <w:color w:val="auto"/>
          <w:spacing w:val="2"/>
          <w:lang w:eastAsia="hr-HR"/>
        </w:rPr>
        <w:t xml:space="preserve"> </w:t>
      </w:r>
      <w:r w:rsidR="00E54BE6">
        <w:rPr>
          <w:rFonts w:ascii="Calibri" w:hAnsi="Calibri"/>
          <w:b w:val="0"/>
          <w:color w:val="auto"/>
          <w:spacing w:val="2"/>
          <w:lang w:eastAsia="hr-HR"/>
        </w:rPr>
        <w:t>provedb</w:t>
      </w:r>
      <w:r w:rsidR="00387386">
        <w:rPr>
          <w:rFonts w:ascii="Calibri" w:hAnsi="Calibri"/>
          <w:b w:val="0"/>
          <w:color w:val="auto"/>
          <w:spacing w:val="2"/>
          <w:lang w:eastAsia="hr-HR"/>
        </w:rPr>
        <w:t>u</w:t>
      </w:r>
      <w:r>
        <w:rPr>
          <w:rFonts w:ascii="Calibri" w:hAnsi="Calibri"/>
          <w:b w:val="0"/>
          <w:color w:val="auto"/>
          <w:spacing w:val="2"/>
          <w:lang w:eastAsia="hr-HR"/>
        </w:rPr>
        <w:t xml:space="preserve"> </w:t>
      </w:r>
      <w:r w:rsidRPr="00CB5388">
        <w:rPr>
          <w:rFonts w:ascii="Calibri" w:hAnsi="Calibri"/>
          <w:b w:val="0"/>
          <w:color w:val="auto"/>
          <w:spacing w:val="2"/>
          <w:lang w:eastAsia="hr-HR"/>
        </w:rPr>
        <w:t>projekt</w:t>
      </w:r>
      <w:r>
        <w:rPr>
          <w:rFonts w:ascii="Calibri" w:hAnsi="Calibri"/>
          <w:b w:val="0"/>
          <w:color w:val="auto"/>
          <w:spacing w:val="2"/>
          <w:lang w:eastAsia="hr-HR"/>
        </w:rPr>
        <w:t>a</w:t>
      </w:r>
      <w:r w:rsidR="00E54BE6">
        <w:rPr>
          <w:rFonts w:ascii="Calibri" w:hAnsi="Calibri"/>
          <w:b w:val="0"/>
          <w:color w:val="auto"/>
          <w:spacing w:val="2"/>
          <w:lang w:eastAsia="hr-HR"/>
        </w:rPr>
        <w:t xml:space="preserve">, kao i </w:t>
      </w:r>
      <w:r>
        <w:rPr>
          <w:rFonts w:ascii="Calibri" w:hAnsi="Calibri"/>
          <w:b w:val="0"/>
          <w:color w:val="auto"/>
          <w:spacing w:val="2"/>
          <w:lang w:eastAsia="hr-HR"/>
        </w:rPr>
        <w:t xml:space="preserve">predstavnici tvrtki </w:t>
      </w:r>
      <w:proofErr w:type="spellStart"/>
      <w:r>
        <w:rPr>
          <w:rFonts w:ascii="Calibri" w:hAnsi="Calibri"/>
          <w:b w:val="0"/>
          <w:color w:val="auto"/>
          <w:spacing w:val="2"/>
          <w:lang w:eastAsia="hr-HR"/>
        </w:rPr>
        <w:t>Domenico</w:t>
      </w:r>
      <w:proofErr w:type="spellEnd"/>
      <w:r>
        <w:rPr>
          <w:rFonts w:ascii="Calibri" w:hAnsi="Calibri"/>
          <w:b w:val="0"/>
          <w:color w:val="auto"/>
          <w:spacing w:val="2"/>
          <w:lang w:eastAsia="hr-HR"/>
        </w:rPr>
        <w:t xml:space="preserve"> Gradnja, </w:t>
      </w:r>
      <w:proofErr w:type="spellStart"/>
      <w:r>
        <w:rPr>
          <w:rFonts w:ascii="Calibri" w:hAnsi="Calibri"/>
          <w:b w:val="0"/>
          <w:color w:val="auto"/>
          <w:spacing w:val="2"/>
          <w:lang w:eastAsia="hr-HR"/>
        </w:rPr>
        <w:t>Rot</w:t>
      </w:r>
      <w:proofErr w:type="spellEnd"/>
      <w:r>
        <w:rPr>
          <w:rFonts w:ascii="Calibri" w:hAnsi="Calibri"/>
          <w:b w:val="0"/>
          <w:color w:val="auto"/>
          <w:spacing w:val="2"/>
          <w:lang w:eastAsia="hr-HR"/>
        </w:rPr>
        <w:t xml:space="preserve"> Sinergija i </w:t>
      </w:r>
      <w:proofErr w:type="spellStart"/>
      <w:r>
        <w:rPr>
          <w:rFonts w:ascii="Calibri" w:hAnsi="Calibri"/>
          <w:b w:val="0"/>
          <w:color w:val="auto"/>
          <w:spacing w:val="2"/>
          <w:lang w:eastAsia="hr-HR"/>
        </w:rPr>
        <w:t>Visum</w:t>
      </w:r>
      <w:proofErr w:type="spellEnd"/>
      <w:r>
        <w:rPr>
          <w:rFonts w:ascii="Calibri" w:hAnsi="Calibri"/>
          <w:b w:val="0"/>
          <w:color w:val="auto"/>
          <w:spacing w:val="2"/>
          <w:lang w:eastAsia="hr-HR"/>
        </w:rPr>
        <w:t xml:space="preserve"> Split, koje su izvele građevinske radove i nadzor. </w:t>
      </w:r>
    </w:p>
    <w:p w:rsidR="00B0125A" w:rsidRPr="005D68A9" w:rsidRDefault="00B0125A" w:rsidP="00B0125A">
      <w:pPr>
        <w:spacing w:after="120" w:line="360" w:lineRule="atLeast"/>
        <w:jc w:val="both"/>
        <w:rPr>
          <w:rFonts w:ascii="Calibri" w:hAnsi="Calibri"/>
          <w:b w:val="0"/>
          <w:color w:val="auto"/>
          <w:spacing w:val="2"/>
          <w:lang w:eastAsia="hr-HR"/>
        </w:rPr>
      </w:pPr>
      <w:r w:rsidRPr="005D68A9">
        <w:rPr>
          <w:rFonts w:ascii="Calibri" w:hAnsi="Calibri"/>
          <w:b w:val="0"/>
          <w:i/>
          <w:iCs/>
          <w:color w:val="auto"/>
          <w:spacing w:val="2"/>
          <w:bdr w:val="none" w:sz="0" w:space="0" w:color="auto" w:frame="1"/>
          <w:lang w:eastAsia="hr-HR"/>
        </w:rPr>
        <w:t> „Izuzetno nam je drago da je HEP-ova donacija iz sredstava prikupljenih prodajom proizvoda ZelEn bila upravo donacija projekta energetske učinkovitosti u Dječjem vrtiću Morski konjić iz Slatina. Posebno nas veseli činjenica da se sredstva od prodaje proizvoda ZelEn prikupljaju u fond iz kojeg se realiziraju projekti iz područja obnovljivih izvora energije i energetske učinkovitosti i to za potrebe ustanova koje skrbe za socijalno osjetljive kategorije stanovništva. Ukupno je do sada realizirano devet projek</w:t>
      </w:r>
      <w:r w:rsidR="005D68A9" w:rsidRPr="005D68A9">
        <w:rPr>
          <w:rFonts w:ascii="Calibri" w:hAnsi="Calibri"/>
          <w:b w:val="0"/>
          <w:i/>
          <w:iCs/>
          <w:color w:val="auto"/>
          <w:spacing w:val="2"/>
          <w:bdr w:val="none" w:sz="0" w:space="0" w:color="auto" w:frame="1"/>
          <w:lang w:eastAsia="hr-HR"/>
        </w:rPr>
        <w:t>a</w:t>
      </w:r>
      <w:r w:rsidRPr="005D68A9">
        <w:rPr>
          <w:rFonts w:ascii="Calibri" w:hAnsi="Calibri"/>
          <w:b w:val="0"/>
          <w:i/>
          <w:iCs/>
          <w:color w:val="auto"/>
          <w:spacing w:val="2"/>
          <w:bdr w:val="none" w:sz="0" w:space="0" w:color="auto" w:frame="1"/>
          <w:lang w:eastAsia="hr-HR"/>
        </w:rPr>
        <w:t>ta u vrijednosti 2,4 milijuna kuna, a u travnju kreće javni poziv za dodjelu novih sredstava u iznosu od novih milijun kuna. Još jednom zahvaljujemo svim kupcima ZelEna na iskazanom povjerenju i sudjelovanju u našoj zajedničkoj zelenoj priči</w:t>
      </w:r>
      <w:r w:rsidR="00143DD5">
        <w:rPr>
          <w:rFonts w:ascii="Calibri" w:hAnsi="Calibri"/>
          <w:b w:val="0"/>
          <w:i/>
          <w:iCs/>
          <w:color w:val="auto"/>
          <w:spacing w:val="2"/>
          <w:bdr w:val="none" w:sz="0" w:space="0" w:color="auto" w:frame="1"/>
          <w:lang w:eastAsia="hr-HR"/>
        </w:rPr>
        <w:t>.</w:t>
      </w:r>
      <w:r w:rsidRPr="005D68A9">
        <w:rPr>
          <w:rFonts w:ascii="Calibri" w:hAnsi="Calibri"/>
          <w:b w:val="0"/>
          <w:i/>
          <w:iCs/>
          <w:color w:val="auto"/>
          <w:spacing w:val="2"/>
          <w:bdr w:val="none" w:sz="0" w:space="0" w:color="auto" w:frame="1"/>
          <w:lang w:eastAsia="hr-HR"/>
        </w:rPr>
        <w:t>“, </w:t>
      </w:r>
      <w:r w:rsidRPr="005D68A9">
        <w:rPr>
          <w:rFonts w:ascii="Calibri" w:hAnsi="Calibri"/>
          <w:b w:val="0"/>
          <w:color w:val="auto"/>
          <w:spacing w:val="2"/>
          <w:lang w:eastAsia="hr-HR"/>
        </w:rPr>
        <w:t>rekla je Tina Jakaša, direktorica HEP Opskrbe.</w:t>
      </w:r>
    </w:p>
    <w:p w:rsidR="00B0125A" w:rsidRPr="005D68A9" w:rsidRDefault="00B0125A" w:rsidP="00B0125A">
      <w:pPr>
        <w:spacing w:after="120" w:line="360" w:lineRule="atLeast"/>
        <w:jc w:val="both"/>
        <w:rPr>
          <w:rFonts w:ascii="Calibri" w:hAnsi="Calibri"/>
          <w:b w:val="0"/>
          <w:color w:val="auto"/>
          <w:spacing w:val="2"/>
          <w:lang w:eastAsia="hr-HR"/>
        </w:rPr>
      </w:pPr>
      <w:r w:rsidRPr="005D68A9">
        <w:rPr>
          <w:rFonts w:ascii="Calibri" w:hAnsi="Calibri"/>
          <w:b w:val="0"/>
          <w:color w:val="auto"/>
          <w:spacing w:val="2"/>
          <w:lang w:eastAsia="hr-HR"/>
        </w:rPr>
        <w:t xml:space="preserve"> Osim u  Dječjem vrtiću Morski </w:t>
      </w:r>
      <w:r w:rsidR="00E54BE6">
        <w:rPr>
          <w:rFonts w:ascii="Calibri" w:hAnsi="Calibri"/>
          <w:b w:val="0"/>
          <w:color w:val="auto"/>
          <w:spacing w:val="2"/>
          <w:lang w:eastAsia="hr-HR"/>
        </w:rPr>
        <w:t>k</w:t>
      </w:r>
      <w:r w:rsidRPr="005D68A9">
        <w:rPr>
          <w:rFonts w:ascii="Calibri" w:hAnsi="Calibri"/>
          <w:b w:val="0"/>
          <w:color w:val="auto"/>
          <w:spacing w:val="2"/>
          <w:lang w:eastAsia="hr-HR"/>
        </w:rPr>
        <w:t>onjić u Slatinama, u sklopu ovog ciklusa ZelEna donirani projekti energetske učinkovitosti izvedeni su u na upravnoj zgradi Dječji vrtić Osijek u Osijeku i zgradi Obiteljskog centra u Požegi.</w:t>
      </w:r>
    </w:p>
    <w:p w:rsidR="00BA53BF" w:rsidRPr="005D68A9" w:rsidRDefault="00B0125A" w:rsidP="00B0125A">
      <w:pPr>
        <w:spacing w:after="120" w:line="360" w:lineRule="atLeast"/>
        <w:jc w:val="both"/>
        <w:rPr>
          <w:rFonts w:ascii="Calibri" w:hAnsi="Calibri"/>
          <w:b w:val="0"/>
          <w:i/>
          <w:iCs/>
          <w:color w:val="auto"/>
          <w:spacing w:val="2"/>
          <w:bdr w:val="none" w:sz="0" w:space="0" w:color="auto" w:frame="1"/>
          <w:lang w:eastAsia="hr-HR"/>
        </w:rPr>
      </w:pPr>
      <w:r w:rsidRPr="005D68A9">
        <w:rPr>
          <w:rFonts w:ascii="Calibri" w:hAnsi="Calibri"/>
          <w:b w:val="0"/>
          <w:i/>
          <w:iCs/>
          <w:color w:val="auto"/>
          <w:spacing w:val="2"/>
          <w:bdr w:val="none" w:sz="0" w:space="0" w:color="auto" w:frame="1"/>
          <w:lang w:eastAsia="hr-HR"/>
        </w:rPr>
        <w:t>„Donacijom projekta energetske učinkovitosti u vrijednosti 500 tisuća kuna izvedena je cjelovita energetska obnova objekta Dječjeg vrtića Morski konjić, koja uključuje obnovu vanjske fasade, toplinsku izolaciju ravnog i kosog krova te zamjenu vanjske stolarije. Implementacijom ovih mjera</w:t>
      </w:r>
      <w:r w:rsidR="005D68A9" w:rsidRPr="005D68A9">
        <w:rPr>
          <w:rFonts w:ascii="Calibri" w:hAnsi="Calibri"/>
          <w:b w:val="0"/>
          <w:i/>
          <w:iCs/>
          <w:color w:val="auto"/>
          <w:spacing w:val="2"/>
          <w:bdr w:val="none" w:sz="0" w:space="0" w:color="auto" w:frame="1"/>
          <w:lang w:eastAsia="hr-HR"/>
        </w:rPr>
        <w:t>,</w:t>
      </w:r>
      <w:r w:rsidRPr="005D68A9">
        <w:rPr>
          <w:rFonts w:ascii="Calibri" w:hAnsi="Calibri"/>
          <w:b w:val="0"/>
          <w:i/>
          <w:iCs/>
          <w:color w:val="auto"/>
          <w:spacing w:val="2"/>
          <w:bdr w:val="none" w:sz="0" w:space="0" w:color="auto" w:frame="1"/>
          <w:lang w:eastAsia="hr-HR"/>
        </w:rPr>
        <w:t xml:space="preserve"> ostvarit će se energetske uštede na električnoj energiji za grijanje u iznosu od preko 63 posto, te uštede od preko 66 posto na električnoj energiji za unutarnju rasvjetu“,</w:t>
      </w:r>
      <w:r w:rsidRPr="005D68A9">
        <w:rPr>
          <w:rFonts w:ascii="Calibri" w:hAnsi="Calibri"/>
          <w:b w:val="0"/>
          <w:iCs/>
          <w:color w:val="auto"/>
          <w:spacing w:val="2"/>
          <w:bdr w:val="none" w:sz="0" w:space="0" w:color="auto" w:frame="1"/>
          <w:lang w:eastAsia="hr-HR"/>
        </w:rPr>
        <w:t xml:space="preserve"> izjavila je Vlasta Zanki, direktorica HEP ESCO-a.</w:t>
      </w:r>
    </w:p>
    <w:p w:rsidR="00B0125A" w:rsidRPr="005D68A9" w:rsidRDefault="00B0125A" w:rsidP="00B0125A">
      <w:pPr>
        <w:spacing w:after="120" w:line="360" w:lineRule="atLeast"/>
        <w:jc w:val="both"/>
        <w:rPr>
          <w:rFonts w:ascii="Calibri" w:hAnsi="Calibri"/>
          <w:b w:val="0"/>
          <w:i/>
          <w:iCs/>
          <w:color w:val="auto"/>
          <w:spacing w:val="2"/>
          <w:bdr w:val="none" w:sz="0" w:space="0" w:color="auto" w:frame="1"/>
          <w:lang w:eastAsia="hr-HR"/>
        </w:rPr>
      </w:pPr>
      <w:r w:rsidRPr="005D68A9">
        <w:rPr>
          <w:rFonts w:ascii="Calibri" w:hAnsi="Calibri"/>
          <w:b w:val="0"/>
          <w:color w:val="auto"/>
          <w:spacing w:val="2"/>
          <w:lang w:eastAsia="hr-HR"/>
        </w:rPr>
        <w:lastRenderedPageBreak/>
        <w:t>Osim navedenih zahvata, u objektu Dječjeg vrtića Morski konjić</w:t>
      </w:r>
      <w:r w:rsidR="005D68A9" w:rsidRPr="005D68A9">
        <w:rPr>
          <w:rFonts w:ascii="Calibri" w:hAnsi="Calibri"/>
          <w:b w:val="0"/>
          <w:color w:val="auto"/>
          <w:spacing w:val="2"/>
          <w:lang w:eastAsia="hr-HR"/>
        </w:rPr>
        <w:t>,</w:t>
      </w:r>
      <w:r w:rsidR="00BA53BF" w:rsidRPr="005D68A9">
        <w:rPr>
          <w:rFonts w:ascii="Calibri" w:hAnsi="Calibri"/>
          <w:b w:val="0"/>
          <w:color w:val="auto"/>
          <w:spacing w:val="2"/>
          <w:lang w:eastAsia="hr-HR"/>
        </w:rPr>
        <w:t xml:space="preserve"> potrebno je istaknuti i da je </w:t>
      </w:r>
      <w:r w:rsidRPr="005D68A9">
        <w:rPr>
          <w:rFonts w:ascii="Calibri" w:hAnsi="Calibri"/>
          <w:b w:val="0"/>
          <w:color w:val="auto"/>
          <w:spacing w:val="2"/>
          <w:lang w:eastAsia="hr-HR"/>
        </w:rPr>
        <w:t>postojeća</w:t>
      </w:r>
      <w:r w:rsidR="00BA53BF" w:rsidRPr="005D68A9">
        <w:rPr>
          <w:rFonts w:ascii="Calibri" w:hAnsi="Calibri"/>
          <w:b w:val="0"/>
          <w:color w:val="auto"/>
          <w:spacing w:val="2"/>
          <w:lang w:eastAsia="hr-HR"/>
        </w:rPr>
        <w:t xml:space="preserve"> </w:t>
      </w:r>
      <w:r w:rsidRPr="005D68A9">
        <w:rPr>
          <w:rFonts w:ascii="Calibri" w:hAnsi="Calibri"/>
          <w:b w:val="0"/>
          <w:color w:val="auto"/>
          <w:spacing w:val="2"/>
          <w:lang w:eastAsia="hr-HR"/>
        </w:rPr>
        <w:t xml:space="preserve">unutarnja rasvjeta </w:t>
      </w:r>
      <w:r w:rsidR="00BA53BF" w:rsidRPr="005D68A9">
        <w:rPr>
          <w:rFonts w:ascii="Calibri" w:hAnsi="Calibri"/>
          <w:b w:val="0"/>
          <w:color w:val="auto"/>
          <w:spacing w:val="2"/>
          <w:lang w:eastAsia="hr-HR"/>
        </w:rPr>
        <w:t xml:space="preserve">zamijenjena </w:t>
      </w:r>
      <w:r w:rsidRPr="005D68A9">
        <w:rPr>
          <w:rFonts w:ascii="Calibri" w:hAnsi="Calibri"/>
          <w:b w:val="0"/>
          <w:color w:val="auto"/>
          <w:spacing w:val="2"/>
          <w:lang w:eastAsia="hr-HR"/>
        </w:rPr>
        <w:t>učinkovitom LED rasvjetom, a izvedena je i rekonstrukcija  gromobranske instalacije.</w:t>
      </w:r>
    </w:p>
    <w:p w:rsidR="001A200D" w:rsidRPr="001A200D" w:rsidRDefault="001A200D" w:rsidP="00B0125A">
      <w:pPr>
        <w:shd w:val="clear" w:color="auto" w:fill="FFFFFF"/>
        <w:spacing w:after="120" w:line="360" w:lineRule="atLeast"/>
        <w:jc w:val="both"/>
        <w:textAlignment w:val="baseline"/>
        <w:rPr>
          <w:rFonts w:asciiTheme="minorHAnsi" w:hAnsiTheme="minorHAnsi" w:cs="Times New Roman"/>
          <w:b w:val="0"/>
          <w:color w:val="auto"/>
        </w:rPr>
      </w:pPr>
      <w:r w:rsidRPr="001A200D">
        <w:rPr>
          <w:rFonts w:asciiTheme="minorHAnsi" w:hAnsiTheme="minorHAnsi" w:cs="Times New Roman"/>
          <w:b w:val="0"/>
          <w:color w:val="auto"/>
        </w:rPr>
        <w:t xml:space="preserve">Jelena </w:t>
      </w:r>
      <w:proofErr w:type="spellStart"/>
      <w:r w:rsidRPr="001A200D">
        <w:rPr>
          <w:rFonts w:asciiTheme="minorHAnsi" w:hAnsiTheme="minorHAnsi" w:cs="Times New Roman"/>
          <w:b w:val="0"/>
          <w:color w:val="auto"/>
        </w:rPr>
        <w:t>Hrgović</w:t>
      </w:r>
      <w:proofErr w:type="spellEnd"/>
      <w:r w:rsidRPr="001A200D">
        <w:rPr>
          <w:rFonts w:asciiTheme="minorHAnsi" w:hAnsiTheme="minorHAnsi" w:cs="Times New Roman"/>
          <w:b w:val="0"/>
          <w:color w:val="auto"/>
        </w:rPr>
        <w:t xml:space="preserve"> </w:t>
      </w:r>
      <w:proofErr w:type="spellStart"/>
      <w:r w:rsidRPr="001A200D">
        <w:rPr>
          <w:rFonts w:asciiTheme="minorHAnsi" w:hAnsiTheme="minorHAnsi" w:cs="Times New Roman"/>
          <w:b w:val="0"/>
          <w:color w:val="auto"/>
        </w:rPr>
        <w:t>Tomaš</w:t>
      </w:r>
      <w:proofErr w:type="spellEnd"/>
      <w:r w:rsidRPr="001A200D">
        <w:rPr>
          <w:rFonts w:asciiTheme="minorHAnsi" w:hAnsiTheme="minorHAnsi" w:cs="Times New Roman"/>
          <w:b w:val="0"/>
          <w:color w:val="auto"/>
        </w:rPr>
        <w:t xml:space="preserve">, zamjenica gradonačelnika Grada Splita, zahvalila je HEP-u što je za realizaciju projekta odabrao upravo Dječji vrtić Morski konjić u Slatinama, koji će uz titulu prijatelja prirode djeci od sada moći ponuditi i najvišu kvalitetu boravka.  </w:t>
      </w:r>
    </w:p>
    <w:p w:rsidR="00B0125A" w:rsidRDefault="00B0125A" w:rsidP="00B0125A">
      <w:pPr>
        <w:shd w:val="clear" w:color="auto" w:fill="FFFFFF"/>
        <w:spacing w:after="120" w:line="360" w:lineRule="atLeast"/>
        <w:jc w:val="both"/>
        <w:textAlignment w:val="baseline"/>
        <w:rPr>
          <w:rFonts w:ascii="Calibri" w:hAnsi="Calibri"/>
          <w:b w:val="0"/>
          <w:color w:val="auto"/>
          <w:spacing w:val="2"/>
          <w:lang w:eastAsia="hr-HR"/>
        </w:rPr>
      </w:pPr>
      <w:r w:rsidRPr="005D68A9">
        <w:rPr>
          <w:rFonts w:ascii="Calibri" w:hAnsi="Calibri"/>
          <w:b w:val="0"/>
          <w:color w:val="auto"/>
          <w:spacing w:val="2"/>
          <w:lang w:eastAsia="hr-HR"/>
        </w:rPr>
        <w:t>Donirani projekt energetske učinkovitosti provela je tvrtka HEP ESCO u sklopu projekta </w:t>
      </w:r>
      <w:hyperlink r:id="rId10" w:tgtFrame="_blank" w:history="1">
        <w:r w:rsidRPr="009C1458">
          <w:rPr>
            <w:rFonts w:ascii="Calibri" w:hAnsi="Calibri"/>
            <w:b w:val="0"/>
            <w:bCs/>
            <w:color w:val="auto"/>
            <w:spacing w:val="2"/>
            <w:lang w:eastAsia="hr-HR"/>
          </w:rPr>
          <w:t>ZelEn</w:t>
        </w:r>
      </w:hyperlink>
      <w:r w:rsidRPr="005D68A9">
        <w:rPr>
          <w:rFonts w:ascii="Calibri" w:hAnsi="Calibri"/>
          <w:b w:val="0"/>
          <w:color w:val="auto"/>
          <w:spacing w:val="2"/>
          <w:lang w:eastAsia="hr-HR"/>
        </w:rPr>
        <w:t>. Projekt je na temelju rezultata javnog poziva, realiziran sredstvima od prodaje kupcima HEP Opskrbe kategorije poduzetništvo koji su izabrali ZelEn, opskrbu električnom energijom isključivo iz obnovljivih izvora.</w:t>
      </w:r>
    </w:p>
    <w:p w:rsidR="00143DD5" w:rsidRDefault="00143DD5" w:rsidP="00B0125A">
      <w:pPr>
        <w:shd w:val="clear" w:color="auto" w:fill="FFFFFF"/>
        <w:spacing w:after="120" w:line="360" w:lineRule="atLeast"/>
        <w:jc w:val="both"/>
        <w:textAlignment w:val="baseline"/>
        <w:rPr>
          <w:rFonts w:ascii="Calibri" w:hAnsi="Calibri"/>
          <w:b w:val="0"/>
          <w:color w:val="auto"/>
          <w:spacing w:val="2"/>
          <w:lang w:eastAsia="hr-HR"/>
        </w:rPr>
      </w:pPr>
      <w:bookmarkStart w:id="0" w:name="_GoBack"/>
      <w:bookmarkEnd w:id="0"/>
    </w:p>
    <w:p w:rsidR="00143DD5" w:rsidRDefault="00143DD5" w:rsidP="00B0125A">
      <w:pPr>
        <w:shd w:val="clear" w:color="auto" w:fill="FFFFFF"/>
        <w:spacing w:after="120" w:line="360" w:lineRule="atLeast"/>
        <w:jc w:val="both"/>
        <w:textAlignment w:val="baseline"/>
        <w:rPr>
          <w:rFonts w:ascii="Calibri" w:hAnsi="Calibri"/>
          <w:b w:val="0"/>
          <w:color w:val="auto"/>
          <w:spacing w:val="2"/>
          <w:lang w:eastAsia="hr-HR"/>
        </w:rPr>
      </w:pPr>
    </w:p>
    <w:p w:rsidR="00143DD5" w:rsidRDefault="00143DD5" w:rsidP="00B0125A">
      <w:pPr>
        <w:shd w:val="clear" w:color="auto" w:fill="FFFFFF"/>
        <w:spacing w:after="120" w:line="360" w:lineRule="atLeast"/>
        <w:jc w:val="both"/>
        <w:textAlignment w:val="baseline"/>
        <w:rPr>
          <w:rFonts w:ascii="Calibri" w:hAnsi="Calibri"/>
          <w:b w:val="0"/>
          <w:color w:val="auto"/>
          <w:spacing w:val="2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38997" cy="4305300"/>
            <wp:effectExtent l="0" t="0" r="0" b="0"/>
            <wp:docPr id="2" name="Picture 2" descr="C:\Users\abrezovnjacki\AppData\Local\Microsoft\Windows\Temporary Internet Files\Content.Word\Djeca i uzvanici na svečanosti u Dječjem vrtiću Morski konjić u Slatinama na otoku Čio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Djeca i uzvanici na svečanosti u Dječjem vrtiću Morski konjić u Slatinama na otoku Čiov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00" cy="430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DD5" w:rsidSect="009F67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7F" w:rsidRDefault="00821C7F" w:rsidP="004E7467">
      <w:r>
        <w:separator/>
      </w:r>
    </w:p>
  </w:endnote>
  <w:endnote w:type="continuationSeparator" w:id="0">
    <w:p w:rsidR="00821C7F" w:rsidRDefault="00821C7F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7F" w:rsidRDefault="00821C7F" w:rsidP="004E7467">
      <w:r>
        <w:separator/>
      </w:r>
    </w:p>
  </w:footnote>
  <w:footnote w:type="continuationSeparator" w:id="0">
    <w:p w:rsidR="00821C7F" w:rsidRDefault="00821C7F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E55"/>
    <w:multiLevelType w:val="hybridMultilevel"/>
    <w:tmpl w:val="4D4CD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494B"/>
    <w:multiLevelType w:val="hybridMultilevel"/>
    <w:tmpl w:val="F6E44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32351"/>
    <w:multiLevelType w:val="hybridMultilevel"/>
    <w:tmpl w:val="184806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4535"/>
    <w:rsid w:val="00010A0D"/>
    <w:rsid w:val="0001370C"/>
    <w:rsid w:val="000214B9"/>
    <w:rsid w:val="00024F1C"/>
    <w:rsid w:val="00047098"/>
    <w:rsid w:val="00050338"/>
    <w:rsid w:val="000507AE"/>
    <w:rsid w:val="0005478B"/>
    <w:rsid w:val="0005511E"/>
    <w:rsid w:val="00066D4E"/>
    <w:rsid w:val="0006742F"/>
    <w:rsid w:val="000711DD"/>
    <w:rsid w:val="000838B3"/>
    <w:rsid w:val="00087761"/>
    <w:rsid w:val="000A4407"/>
    <w:rsid w:val="000D4638"/>
    <w:rsid w:val="000E0666"/>
    <w:rsid w:val="000F479F"/>
    <w:rsid w:val="001001FA"/>
    <w:rsid w:val="00136287"/>
    <w:rsid w:val="0013740E"/>
    <w:rsid w:val="00137A4F"/>
    <w:rsid w:val="00140558"/>
    <w:rsid w:val="001426F4"/>
    <w:rsid w:val="00143B62"/>
    <w:rsid w:val="00143DD5"/>
    <w:rsid w:val="00156FCA"/>
    <w:rsid w:val="001655F5"/>
    <w:rsid w:val="001664FE"/>
    <w:rsid w:val="00172D03"/>
    <w:rsid w:val="00176EE4"/>
    <w:rsid w:val="00180D35"/>
    <w:rsid w:val="00185315"/>
    <w:rsid w:val="001A200D"/>
    <w:rsid w:val="001A27A7"/>
    <w:rsid w:val="001A79BD"/>
    <w:rsid w:val="001B78D8"/>
    <w:rsid w:val="001C1B1E"/>
    <w:rsid w:val="001E5164"/>
    <w:rsid w:val="001F50F7"/>
    <w:rsid w:val="00212FC2"/>
    <w:rsid w:val="002274E9"/>
    <w:rsid w:val="00227604"/>
    <w:rsid w:val="00227ABC"/>
    <w:rsid w:val="00227F20"/>
    <w:rsid w:val="002353B2"/>
    <w:rsid w:val="00236C79"/>
    <w:rsid w:val="00245C27"/>
    <w:rsid w:val="0025339D"/>
    <w:rsid w:val="002703B3"/>
    <w:rsid w:val="00274E25"/>
    <w:rsid w:val="00295861"/>
    <w:rsid w:val="002B474E"/>
    <w:rsid w:val="002B4890"/>
    <w:rsid w:val="002C1A41"/>
    <w:rsid w:val="002E2E77"/>
    <w:rsid w:val="002F4D25"/>
    <w:rsid w:val="003208C0"/>
    <w:rsid w:val="00325CED"/>
    <w:rsid w:val="00326800"/>
    <w:rsid w:val="00330DB0"/>
    <w:rsid w:val="00363B7B"/>
    <w:rsid w:val="003657FB"/>
    <w:rsid w:val="003871C8"/>
    <w:rsid w:val="00387386"/>
    <w:rsid w:val="00391720"/>
    <w:rsid w:val="003948E3"/>
    <w:rsid w:val="003A1752"/>
    <w:rsid w:val="003A1A77"/>
    <w:rsid w:val="003A4CAA"/>
    <w:rsid w:val="003B06A7"/>
    <w:rsid w:val="003B16F1"/>
    <w:rsid w:val="003B7170"/>
    <w:rsid w:val="003C4B0D"/>
    <w:rsid w:val="003F2564"/>
    <w:rsid w:val="003F70EF"/>
    <w:rsid w:val="00405B19"/>
    <w:rsid w:val="00424D08"/>
    <w:rsid w:val="0043446F"/>
    <w:rsid w:val="00435B94"/>
    <w:rsid w:val="00463701"/>
    <w:rsid w:val="00465D96"/>
    <w:rsid w:val="00473205"/>
    <w:rsid w:val="004A35AF"/>
    <w:rsid w:val="004B2D4B"/>
    <w:rsid w:val="004D0FA7"/>
    <w:rsid w:val="004D4674"/>
    <w:rsid w:val="004E7467"/>
    <w:rsid w:val="004F0E81"/>
    <w:rsid w:val="00521ADA"/>
    <w:rsid w:val="005424E7"/>
    <w:rsid w:val="0054306D"/>
    <w:rsid w:val="00546626"/>
    <w:rsid w:val="00551EF9"/>
    <w:rsid w:val="00561193"/>
    <w:rsid w:val="00561C77"/>
    <w:rsid w:val="0058300E"/>
    <w:rsid w:val="005A386E"/>
    <w:rsid w:val="005B2896"/>
    <w:rsid w:val="005C49B4"/>
    <w:rsid w:val="005C5EBE"/>
    <w:rsid w:val="005D333C"/>
    <w:rsid w:val="005D5695"/>
    <w:rsid w:val="005D68A9"/>
    <w:rsid w:val="005E1AB5"/>
    <w:rsid w:val="00610CA0"/>
    <w:rsid w:val="006164B7"/>
    <w:rsid w:val="006368F5"/>
    <w:rsid w:val="00644357"/>
    <w:rsid w:val="006652A6"/>
    <w:rsid w:val="006800CD"/>
    <w:rsid w:val="00692623"/>
    <w:rsid w:val="00693292"/>
    <w:rsid w:val="00694F04"/>
    <w:rsid w:val="006955F9"/>
    <w:rsid w:val="006A2008"/>
    <w:rsid w:val="006B2DA0"/>
    <w:rsid w:val="006F2B42"/>
    <w:rsid w:val="00711859"/>
    <w:rsid w:val="007167A5"/>
    <w:rsid w:val="00725739"/>
    <w:rsid w:val="0073131E"/>
    <w:rsid w:val="007330C7"/>
    <w:rsid w:val="00736250"/>
    <w:rsid w:val="007455E4"/>
    <w:rsid w:val="00750A9E"/>
    <w:rsid w:val="0075187F"/>
    <w:rsid w:val="007756E5"/>
    <w:rsid w:val="00795538"/>
    <w:rsid w:val="007976DE"/>
    <w:rsid w:val="00797BD2"/>
    <w:rsid w:val="007A0BFD"/>
    <w:rsid w:val="007A1326"/>
    <w:rsid w:val="007A5A74"/>
    <w:rsid w:val="007B792C"/>
    <w:rsid w:val="007C53E2"/>
    <w:rsid w:val="007D7FE9"/>
    <w:rsid w:val="007F1137"/>
    <w:rsid w:val="007F206A"/>
    <w:rsid w:val="00821C7F"/>
    <w:rsid w:val="008229BA"/>
    <w:rsid w:val="0082775D"/>
    <w:rsid w:val="00833966"/>
    <w:rsid w:val="00842801"/>
    <w:rsid w:val="00856ACA"/>
    <w:rsid w:val="00860D1C"/>
    <w:rsid w:val="008752DF"/>
    <w:rsid w:val="008928A5"/>
    <w:rsid w:val="008A50D3"/>
    <w:rsid w:val="008A736D"/>
    <w:rsid w:val="008B695C"/>
    <w:rsid w:val="008C7383"/>
    <w:rsid w:val="00900EE0"/>
    <w:rsid w:val="00915B2E"/>
    <w:rsid w:val="00925029"/>
    <w:rsid w:val="00932024"/>
    <w:rsid w:val="00937D10"/>
    <w:rsid w:val="009571E3"/>
    <w:rsid w:val="00963E43"/>
    <w:rsid w:val="00976F19"/>
    <w:rsid w:val="009A5C9E"/>
    <w:rsid w:val="009B250E"/>
    <w:rsid w:val="009C1458"/>
    <w:rsid w:val="009C3882"/>
    <w:rsid w:val="009D499D"/>
    <w:rsid w:val="009E5942"/>
    <w:rsid w:val="009F67FD"/>
    <w:rsid w:val="00A14C6E"/>
    <w:rsid w:val="00A30A33"/>
    <w:rsid w:val="00A327FA"/>
    <w:rsid w:val="00A53301"/>
    <w:rsid w:val="00A5506E"/>
    <w:rsid w:val="00A5587F"/>
    <w:rsid w:val="00A605E1"/>
    <w:rsid w:val="00A62C13"/>
    <w:rsid w:val="00A7230E"/>
    <w:rsid w:val="00A81725"/>
    <w:rsid w:val="00A819F8"/>
    <w:rsid w:val="00A84CD2"/>
    <w:rsid w:val="00AA0E25"/>
    <w:rsid w:val="00AA1B5D"/>
    <w:rsid w:val="00AA3761"/>
    <w:rsid w:val="00AE0D1C"/>
    <w:rsid w:val="00AE7038"/>
    <w:rsid w:val="00AF3E15"/>
    <w:rsid w:val="00B0125A"/>
    <w:rsid w:val="00B37F78"/>
    <w:rsid w:val="00B41090"/>
    <w:rsid w:val="00B44F2D"/>
    <w:rsid w:val="00B47696"/>
    <w:rsid w:val="00B7387A"/>
    <w:rsid w:val="00B8694C"/>
    <w:rsid w:val="00B90635"/>
    <w:rsid w:val="00BA53BF"/>
    <w:rsid w:val="00BB26BC"/>
    <w:rsid w:val="00BD509B"/>
    <w:rsid w:val="00BE1A4A"/>
    <w:rsid w:val="00BF01C4"/>
    <w:rsid w:val="00C0436F"/>
    <w:rsid w:val="00C16644"/>
    <w:rsid w:val="00C31C9D"/>
    <w:rsid w:val="00C4559C"/>
    <w:rsid w:val="00C75C62"/>
    <w:rsid w:val="00C815B3"/>
    <w:rsid w:val="00C84A8E"/>
    <w:rsid w:val="00C86F0D"/>
    <w:rsid w:val="00CA619D"/>
    <w:rsid w:val="00CB39DC"/>
    <w:rsid w:val="00CB42D2"/>
    <w:rsid w:val="00CB5388"/>
    <w:rsid w:val="00CB65E2"/>
    <w:rsid w:val="00CD77EB"/>
    <w:rsid w:val="00CF6866"/>
    <w:rsid w:val="00D13624"/>
    <w:rsid w:val="00D17645"/>
    <w:rsid w:val="00D27117"/>
    <w:rsid w:val="00D27732"/>
    <w:rsid w:val="00D277C5"/>
    <w:rsid w:val="00D42A05"/>
    <w:rsid w:val="00D44599"/>
    <w:rsid w:val="00D51111"/>
    <w:rsid w:val="00D546F9"/>
    <w:rsid w:val="00D624CC"/>
    <w:rsid w:val="00D65CF7"/>
    <w:rsid w:val="00D76BE0"/>
    <w:rsid w:val="00D83D2B"/>
    <w:rsid w:val="00DB2243"/>
    <w:rsid w:val="00DB5CDD"/>
    <w:rsid w:val="00DB7F1C"/>
    <w:rsid w:val="00DC6A83"/>
    <w:rsid w:val="00DD2BB2"/>
    <w:rsid w:val="00DE3220"/>
    <w:rsid w:val="00E12038"/>
    <w:rsid w:val="00E1658C"/>
    <w:rsid w:val="00E33C6E"/>
    <w:rsid w:val="00E34E83"/>
    <w:rsid w:val="00E43E4F"/>
    <w:rsid w:val="00E530A0"/>
    <w:rsid w:val="00E54177"/>
    <w:rsid w:val="00E54442"/>
    <w:rsid w:val="00E54BE6"/>
    <w:rsid w:val="00E57014"/>
    <w:rsid w:val="00E57A0C"/>
    <w:rsid w:val="00E701F3"/>
    <w:rsid w:val="00E711A3"/>
    <w:rsid w:val="00E95B78"/>
    <w:rsid w:val="00EA2554"/>
    <w:rsid w:val="00EB0465"/>
    <w:rsid w:val="00EB5E52"/>
    <w:rsid w:val="00EC32AF"/>
    <w:rsid w:val="00EC43C2"/>
    <w:rsid w:val="00EC6E89"/>
    <w:rsid w:val="00EE1E40"/>
    <w:rsid w:val="00EE7BD5"/>
    <w:rsid w:val="00F114E7"/>
    <w:rsid w:val="00F15246"/>
    <w:rsid w:val="00F25CD7"/>
    <w:rsid w:val="00F30043"/>
    <w:rsid w:val="00F3505E"/>
    <w:rsid w:val="00F41591"/>
    <w:rsid w:val="00F41F30"/>
    <w:rsid w:val="00F4377D"/>
    <w:rsid w:val="00F55A5B"/>
    <w:rsid w:val="00F5753E"/>
    <w:rsid w:val="00F7519A"/>
    <w:rsid w:val="00F81F03"/>
    <w:rsid w:val="00FA1A26"/>
    <w:rsid w:val="00FA41A1"/>
    <w:rsid w:val="00FA5AE3"/>
    <w:rsid w:val="00FB0ABD"/>
    <w:rsid w:val="00FB5965"/>
    <w:rsid w:val="00FC5F79"/>
    <w:rsid w:val="00FC709E"/>
    <w:rsid w:val="00FE1D4D"/>
    <w:rsid w:val="00FE7765"/>
    <w:rsid w:val="00FE7F5B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7330C7"/>
    <w:pPr>
      <w:ind w:left="720"/>
    </w:pPr>
    <w:rPr>
      <w:rFonts w:ascii="Calibri" w:eastAsiaTheme="minorHAnsi" w:hAnsi="Calibri" w:cs="Times New Roman"/>
      <w:b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7330C7"/>
    <w:pPr>
      <w:ind w:left="720"/>
    </w:pPr>
    <w:rPr>
      <w:rFonts w:ascii="Calibri" w:eastAsiaTheme="minorHAnsi" w:hAnsi="Calibri" w:cs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elen.hep.h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6BE1-93EC-48C5-81CA-7239A65F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2019-03-20T10:36:00Z</cp:lastPrinted>
  <dcterms:created xsi:type="dcterms:W3CDTF">2019-03-22T10:26:00Z</dcterms:created>
  <dcterms:modified xsi:type="dcterms:W3CDTF">2019-03-22T10:26:00Z</dcterms:modified>
</cp:coreProperties>
</file>